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05-428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18810586230804052626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18810586230804052626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75зк №049711 от 16.01.2</w:t>
      </w:r>
      <w:r>
        <w:rPr>
          <w:rFonts w:ascii="Times New Roman" w:eastAsia="Times New Roman" w:hAnsi="Times New Roman" w:cs="Times New Roman"/>
        </w:rPr>
        <w:t>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18810586230804052626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25.01.2024</w:t>
      </w:r>
      <w:r>
        <w:rPr>
          <w:rFonts w:ascii="Times New Roman" w:eastAsia="Times New Roman" w:hAnsi="Times New Roman" w:cs="Times New Roman"/>
        </w:rPr>
        <w:t xml:space="preserve"> согласно которой </w:t>
      </w:r>
      <w:r>
        <w:rPr>
          <w:rFonts w:ascii="Times New Roman" w:eastAsia="Times New Roman" w:hAnsi="Times New Roman" w:cs="Times New Roman"/>
        </w:rPr>
        <w:t>штраф не оплачен, копией квитанции об оплате штрафа 15.02.2024.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0412365400725004282420160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